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56"/>
        <w:gridCol w:w="233"/>
        <w:gridCol w:w="305"/>
        <w:gridCol w:w="878"/>
        <w:gridCol w:w="1758"/>
        <w:gridCol w:w="2298"/>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2022年内蒙古世星新材料科技有限</w:t>
            </w:r>
            <w:r>
              <w:rPr>
                <w:rFonts w:hint="eastAsia" w:ascii="黑体" w:hAnsi="黑体" w:eastAsia="黑体" w:cs="宋体"/>
                <w:kern w:val="0"/>
                <w:sz w:val="36"/>
                <w:szCs w:val="36"/>
                <w:lang w:val="en-US" w:eastAsia="zh-CN"/>
              </w:rPr>
              <w:t>公司</w:t>
            </w:r>
            <w:r>
              <w:rPr>
                <w:rFonts w:hint="eastAsia" w:ascii="黑体" w:hAnsi="黑体" w:eastAsia="黑体" w:cs="宋体"/>
                <w:kern w:val="0"/>
                <w:sz w:val="36"/>
                <w:szCs w:val="36"/>
              </w:rPr>
              <w:t>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5000" w:type="pct"/>
            <w:gridSpan w:val="8"/>
            <w:tcBorders>
              <w:tl2br w:val="nil"/>
              <w:tr2bl w:val="nil"/>
            </w:tcBorders>
            <w:shd w:val="clear" w:color="auto" w:fill="auto"/>
            <w:vAlign w:val="center"/>
          </w:tcPr>
          <w:p>
            <w:pPr>
              <w:widowControl/>
              <w:ind w:firstLine="5880" w:firstLineChars="2450"/>
              <w:jc w:val="left"/>
              <w:rPr>
                <w:rFonts w:ascii="黑体" w:hAnsi="黑体" w:eastAsia="黑体" w:cs="宋体"/>
                <w:kern w:val="0"/>
                <w:sz w:val="24"/>
                <w:szCs w:val="24"/>
              </w:rPr>
            </w:pPr>
            <w:r>
              <w:rPr>
                <w:rFonts w:hint="eastAsia" w:ascii="黑体" w:hAnsi="黑体" w:eastAsia="黑体" w:cs="宋体"/>
                <w:kern w:val="0"/>
                <w:sz w:val="24"/>
                <w:szCs w:val="24"/>
              </w:rPr>
              <w:t>截止日期：2022年8月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5000" w:type="pct"/>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宋体" w:hAnsi="宋体" w:eastAsia="宋体" w:cs="宋体"/>
                <w:kern w:val="0"/>
                <w:sz w:val="22"/>
              </w:rPr>
              <w:br w:type="textWrapping"/>
            </w:r>
            <w:r>
              <w:rPr>
                <w:rFonts w:hint="eastAsia" w:ascii="宋体" w:hAnsi="宋体" w:eastAsia="宋体" w:cs="宋体"/>
                <w:kern w:val="0"/>
                <w:sz w:val="22"/>
              </w:rPr>
              <w:t xml:space="preserve">    </w:t>
            </w:r>
            <w:r>
              <w:rPr>
                <w:rFonts w:hint="eastAsia" w:ascii="黑体" w:hAnsi="黑体" w:eastAsia="黑体" w:cs="宋体"/>
                <w:kern w:val="0"/>
                <w:sz w:val="22"/>
              </w:rPr>
              <w:t>内蒙古世星新材料科技有限公司成立于2012年，专业服务于电解铝行业并以节能降耗为目标，是一家集产品研发、生产、销售和维修服务为一体的高新技术企业。公司响应国家“绿色、环保、节能”的号召，针对电解铝高耗能、高污染的行业特点，开发了一系列的电解铝业专用节能环保设备及产品，公司自主研发的阳极钢爪全截面设备是目前国内唯一的大型智能全截面板极熔焊焊接设备，已取得3项国家级发明专利和14项实用新型专利，其生产的结构型节能阳极钢爪每吨铝可节约电费15元，是冶金行业的一项重大技术突破。公司先后被评定为国家级高新技术企业、内蒙古自治区服务型制造示范企业、内蒙古自治区技术装备首台套企业、内蒙古自治区科技成果转化项目企业、内蒙古自治区专精特新示范中小企业、内蒙古自治区创新引导奖励企业、内蒙古自治区研发中心企业、包头市制造企业示范创新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2"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232"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40" w:type="pct"/>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197" w:type="pct"/>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2"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232"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40" w:type="pct"/>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27"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43"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60"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267"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trPr>
        <w:tc>
          <w:tcPr>
            <w:tcW w:w="23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23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技术顾问</w:t>
            </w:r>
          </w:p>
        </w:tc>
        <w:tc>
          <w:tcPr>
            <w:tcW w:w="340" w:type="pct"/>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52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43"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电渣熔焊相关专业</w:t>
            </w:r>
          </w:p>
        </w:tc>
        <w:tc>
          <w:tcPr>
            <w:tcW w:w="1360" w:type="pc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对电渣焊技术具有丰富的理论和实际经验，参加过类似学术研究。</w:t>
            </w:r>
          </w:p>
        </w:tc>
        <w:tc>
          <w:tcPr>
            <w:tcW w:w="126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23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23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技术总监</w:t>
            </w:r>
          </w:p>
        </w:tc>
        <w:tc>
          <w:tcPr>
            <w:tcW w:w="340" w:type="pct"/>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52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043"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机械自动化相关专业</w:t>
            </w:r>
          </w:p>
        </w:tc>
        <w:tc>
          <w:tcPr>
            <w:tcW w:w="1360" w:type="pc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具有丰富的实践经验，能带队对现有的设备进行自动化、智能化改造，拥有一定的管理经验。</w:t>
            </w:r>
          </w:p>
        </w:tc>
        <w:tc>
          <w:tcPr>
            <w:tcW w:w="1267"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13" w:type="pct"/>
            <w:gridSpan w:val="3"/>
            <w:tcBorders>
              <w:tl2br w:val="nil"/>
              <w:tr2bl w:val="nil"/>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4387" w:type="pct"/>
            <w:gridSpan w:val="5"/>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联系人：徐波           联系电话：18686136843               </w:t>
            </w:r>
          </w:p>
          <w:p>
            <w:pPr>
              <w:widowControl/>
              <w:jc w:val="center"/>
              <w:rPr>
                <w:rFonts w:ascii="黑体" w:hAnsi="黑体" w:eastAsia="黑体" w:cs="宋体"/>
                <w:kern w:val="0"/>
                <w:sz w:val="22"/>
              </w:rPr>
            </w:pPr>
            <w:r>
              <w:rPr>
                <w:rFonts w:hint="eastAsia" w:ascii="黑体" w:hAnsi="黑体" w:eastAsia="黑体" w:cs="宋体"/>
                <w:kern w:val="0"/>
                <w:sz w:val="22"/>
              </w:rPr>
              <w:t>电子邮箱：nmshx2012@163.com</w:t>
            </w:r>
          </w:p>
        </w:tc>
      </w:tr>
    </w:tbl>
    <w:p/>
    <w:p>
      <w:pPr>
        <w:widowControl/>
        <w:jc w:val="left"/>
      </w:pPr>
      <w:r>
        <w:br w:type="page"/>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456"/>
        <w:gridCol w:w="256"/>
        <w:gridCol w:w="345"/>
        <w:gridCol w:w="928"/>
        <w:gridCol w:w="1872"/>
        <w:gridCol w:w="2837"/>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5000" w:type="pct"/>
            <w:gridSpan w:val="8"/>
            <w:tcBorders>
              <w:tl2br w:val="nil"/>
              <w:tr2bl w:val="nil"/>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2022年包头福世特电机有限公司引进博士硕士岗位需求目录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000" w:type="pct"/>
            <w:gridSpan w:val="8"/>
            <w:tcBorders>
              <w:tl2br w:val="nil"/>
              <w:tr2bl w:val="nil"/>
            </w:tcBorders>
            <w:shd w:val="clear" w:color="auto" w:fill="auto"/>
            <w:vAlign w:val="center"/>
          </w:tcPr>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2" w:hRule="atLeast"/>
        </w:trPr>
        <w:tc>
          <w:tcPr>
            <w:tcW w:w="5000" w:type="pct"/>
            <w:gridSpan w:val="8"/>
            <w:tcBorders>
              <w:tl2br w:val="nil"/>
              <w:tr2bl w:val="nil"/>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福世特电机有限公司成立于2018年。专注于永磁交流同步电机、智能控制系统的开发、生产和销售。产品领域涉及永磁交流同步电机、电机智能控制系统、新型机电元件、系统集成等一系列高科技产品，产品广泛应用于电力、煤炭、冶金、化工、石油、船舶、造纸、印染、橡塑、军工等高科技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31"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231" w:type="pct"/>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60" w:type="pct"/>
            <w:gridSpan w:val="2"/>
            <w:vMerge w:val="restar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179" w:type="pct"/>
            <w:gridSpan w:val="4"/>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31"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231" w:type="pct"/>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360" w:type="pct"/>
            <w:gridSpan w:val="2"/>
            <w:vMerge w:val="continue"/>
            <w:tcBorders>
              <w:tl2br w:val="nil"/>
              <w:tr2bl w:val="nil"/>
            </w:tcBorders>
            <w:vAlign w:val="center"/>
          </w:tcPr>
          <w:p>
            <w:pPr>
              <w:widowControl/>
              <w:jc w:val="left"/>
              <w:rPr>
                <w:rFonts w:ascii="Times New Roman" w:hAnsi="Times New Roman" w:eastAsia="宋体" w:cs="Times New Roman"/>
                <w:kern w:val="0"/>
                <w:sz w:val="24"/>
                <w:szCs w:val="24"/>
              </w:rPr>
            </w:pPr>
          </w:p>
        </w:tc>
        <w:tc>
          <w:tcPr>
            <w:tcW w:w="56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15"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681"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822" w:type="pct"/>
            <w:tcBorders>
              <w:tl2br w:val="nil"/>
              <w:tr2bl w:val="nil"/>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0" w:hRule="atLeast"/>
        </w:trPr>
        <w:tc>
          <w:tcPr>
            <w:tcW w:w="23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23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工程师</w:t>
            </w:r>
          </w:p>
        </w:tc>
        <w:tc>
          <w:tcPr>
            <w:tcW w:w="360" w:type="pct"/>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3</w:t>
            </w:r>
          </w:p>
        </w:tc>
        <w:tc>
          <w:tcPr>
            <w:tcW w:w="56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15"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机电专业</w:t>
            </w:r>
          </w:p>
        </w:tc>
        <w:tc>
          <w:tcPr>
            <w:tcW w:w="1681" w:type="pc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1.具有5年以上工业永磁电机研发、设计和加工制造经验；</w:t>
            </w:r>
            <w:r>
              <w:rPr>
                <w:rFonts w:hint="eastAsia" w:ascii="黑体" w:hAnsi="黑体" w:eastAsia="黑体" w:cs="宋体"/>
                <w:kern w:val="0"/>
                <w:sz w:val="22"/>
              </w:rPr>
              <w:br w:type="textWrapping"/>
            </w:r>
            <w:r>
              <w:rPr>
                <w:rFonts w:hint="eastAsia" w:ascii="黑体" w:hAnsi="黑体" w:eastAsia="黑体" w:cs="宋体"/>
                <w:kern w:val="0"/>
                <w:sz w:val="22"/>
              </w:rPr>
              <w:t>2.熟悉国家标准和测试方法，了解相关测试设备；</w:t>
            </w:r>
            <w:r>
              <w:rPr>
                <w:rFonts w:hint="eastAsia" w:ascii="黑体" w:hAnsi="黑体" w:eastAsia="黑体" w:cs="宋体"/>
                <w:kern w:val="0"/>
                <w:sz w:val="22"/>
              </w:rPr>
              <w:br w:type="textWrapping"/>
            </w:r>
            <w:r>
              <w:rPr>
                <w:rFonts w:hint="eastAsia" w:ascii="黑体" w:hAnsi="黑体" w:eastAsia="黑体" w:cs="宋体"/>
                <w:kern w:val="0"/>
                <w:sz w:val="22"/>
              </w:rPr>
              <w:t>3.对机械设计的公差与配合的选取以及尺寸链的控制有实战经验；</w:t>
            </w:r>
            <w:r>
              <w:rPr>
                <w:rFonts w:hint="eastAsia" w:ascii="黑体" w:hAnsi="黑体" w:eastAsia="黑体" w:cs="宋体"/>
                <w:kern w:val="0"/>
                <w:sz w:val="22"/>
              </w:rPr>
              <w:br w:type="textWrapping"/>
            </w:r>
            <w:r>
              <w:rPr>
                <w:rFonts w:hint="eastAsia" w:ascii="黑体" w:hAnsi="黑体" w:eastAsia="黑体" w:cs="宋体"/>
                <w:kern w:val="0"/>
                <w:sz w:val="22"/>
              </w:rPr>
              <w:t>4.能熟练使用三维、二维设计软件和有限元分析软件；</w:t>
            </w:r>
            <w:r>
              <w:rPr>
                <w:rFonts w:hint="eastAsia" w:ascii="黑体" w:hAnsi="黑体" w:eastAsia="黑体" w:cs="宋体"/>
                <w:kern w:val="0"/>
                <w:sz w:val="22"/>
              </w:rPr>
              <w:br w:type="textWrapping"/>
            </w:r>
            <w:r>
              <w:rPr>
                <w:rFonts w:hint="eastAsia" w:ascii="黑体" w:hAnsi="黑体" w:eastAsia="黑体" w:cs="宋体"/>
                <w:kern w:val="0"/>
                <w:sz w:val="22"/>
              </w:rPr>
              <w:t>5.能够编写各类体系文件和数据报表。</w:t>
            </w:r>
          </w:p>
        </w:tc>
        <w:tc>
          <w:tcPr>
            <w:tcW w:w="82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2" w:hRule="atLeast"/>
        </w:trPr>
        <w:tc>
          <w:tcPr>
            <w:tcW w:w="23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23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研发</w:t>
            </w:r>
          </w:p>
        </w:tc>
        <w:tc>
          <w:tcPr>
            <w:tcW w:w="360" w:type="pct"/>
            <w:gridSpan w:val="2"/>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10</w:t>
            </w:r>
          </w:p>
        </w:tc>
        <w:tc>
          <w:tcPr>
            <w:tcW w:w="561"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15"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机电专业</w:t>
            </w:r>
          </w:p>
        </w:tc>
        <w:tc>
          <w:tcPr>
            <w:tcW w:w="1681" w:type="pct"/>
            <w:tcBorders>
              <w:tl2br w:val="nil"/>
              <w:tr2bl w:val="nil"/>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1.负责电机产品总体技术方案设计；</w:t>
            </w:r>
            <w:r>
              <w:rPr>
                <w:rFonts w:hint="eastAsia" w:ascii="黑体" w:hAnsi="黑体" w:eastAsia="黑体" w:cs="宋体"/>
                <w:kern w:val="0"/>
                <w:sz w:val="22"/>
              </w:rPr>
              <w:br w:type="textWrapping"/>
            </w:r>
            <w:r>
              <w:rPr>
                <w:rFonts w:hint="eastAsia" w:ascii="黑体" w:hAnsi="黑体" w:eastAsia="黑体" w:cs="宋体"/>
                <w:kern w:val="0"/>
                <w:sz w:val="22"/>
              </w:rPr>
              <w:t>2.电机电器、机械设计制造相关专业，经验丰富能力突出者可放宽条件；</w:t>
            </w:r>
            <w:r>
              <w:rPr>
                <w:rFonts w:hint="eastAsia" w:ascii="黑体" w:hAnsi="黑体" w:eastAsia="黑体" w:cs="宋体"/>
                <w:kern w:val="0"/>
                <w:sz w:val="22"/>
              </w:rPr>
              <w:br w:type="textWrapping"/>
            </w:r>
            <w:r>
              <w:rPr>
                <w:rFonts w:hint="eastAsia" w:ascii="黑体" w:hAnsi="黑体" w:eastAsia="黑体" w:cs="宋体"/>
                <w:kern w:val="0"/>
                <w:sz w:val="22"/>
              </w:rPr>
              <w:t>3.熟悉永磁电机产品行业发展趋势，具备产品规划和开发能力；</w:t>
            </w:r>
            <w:r>
              <w:rPr>
                <w:rFonts w:hint="eastAsia" w:ascii="黑体" w:hAnsi="黑体" w:eastAsia="黑体" w:cs="宋体"/>
                <w:kern w:val="0"/>
                <w:sz w:val="22"/>
              </w:rPr>
              <w:br w:type="textWrapping"/>
            </w:r>
            <w:r>
              <w:rPr>
                <w:rFonts w:hint="eastAsia" w:ascii="黑体" w:hAnsi="黑体" w:eastAsia="黑体" w:cs="宋体"/>
                <w:kern w:val="0"/>
                <w:sz w:val="22"/>
              </w:rPr>
              <w:t>4.具备独立电机方案设计能力；</w:t>
            </w:r>
            <w:r>
              <w:rPr>
                <w:rFonts w:hint="eastAsia" w:ascii="黑体" w:hAnsi="黑体" w:eastAsia="黑体" w:cs="宋体"/>
                <w:kern w:val="0"/>
                <w:sz w:val="22"/>
              </w:rPr>
              <w:br w:type="textWrapping"/>
            </w:r>
            <w:r>
              <w:rPr>
                <w:rFonts w:hint="eastAsia" w:ascii="黑体" w:hAnsi="黑体" w:eastAsia="黑体" w:cs="宋体"/>
                <w:kern w:val="0"/>
                <w:sz w:val="22"/>
              </w:rPr>
              <w:t>5.具有独立产品开发项目管理经验。</w:t>
            </w:r>
          </w:p>
        </w:tc>
        <w:tc>
          <w:tcPr>
            <w:tcW w:w="822" w:type="pct"/>
            <w:tcBorders>
              <w:tl2br w:val="nil"/>
              <w:tr2bl w:val="nil"/>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03" w:type="pct"/>
            <w:gridSpan w:val="3"/>
            <w:tcBorders>
              <w:tl2br w:val="nil"/>
              <w:tr2bl w:val="nil"/>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4397" w:type="pct"/>
            <w:gridSpan w:val="5"/>
            <w:tcBorders>
              <w:tl2br w:val="nil"/>
              <w:tr2bl w:val="nil"/>
            </w:tcBorders>
            <w:shd w:val="clear" w:color="000000" w:fill="C9C9C9"/>
            <w:noWrap/>
            <w:vAlign w:val="center"/>
          </w:tcPr>
          <w:p>
            <w:pPr>
              <w:widowControl/>
              <w:jc w:val="center"/>
              <w:rPr>
                <w:rFonts w:hint="eastAsia" w:ascii="黑体" w:hAnsi="黑体" w:eastAsia="黑体" w:cs="宋体"/>
                <w:kern w:val="0"/>
                <w:sz w:val="22"/>
              </w:rPr>
            </w:pPr>
            <w:r>
              <w:rPr>
                <w:rFonts w:hint="eastAsia" w:ascii="黑体" w:hAnsi="黑体" w:eastAsia="黑体" w:cs="宋体"/>
                <w:kern w:val="0"/>
                <w:sz w:val="22"/>
              </w:rPr>
              <w:t xml:space="preserve">联系人：高璐            联系电话：18637987113                </w:t>
            </w:r>
          </w:p>
          <w:p>
            <w:pPr>
              <w:widowControl/>
              <w:jc w:val="center"/>
              <w:rPr>
                <w:rFonts w:ascii="黑体" w:hAnsi="黑体" w:eastAsia="黑体" w:cs="宋体"/>
                <w:kern w:val="0"/>
                <w:sz w:val="22"/>
              </w:rPr>
            </w:pPr>
            <w:r>
              <w:rPr>
                <w:rFonts w:hint="eastAsia" w:ascii="黑体" w:hAnsi="黑体" w:eastAsia="黑体" w:cs="宋体"/>
                <w:kern w:val="0"/>
                <w:sz w:val="22"/>
              </w:rPr>
              <w:t>电子邮箱：407993283@qq.com</w:t>
            </w:r>
          </w:p>
        </w:tc>
      </w:tr>
    </w:tbl>
    <w:p/>
    <w:p>
      <w:pPr>
        <w:widowControl/>
        <w:jc w:val="left"/>
      </w:pPr>
      <w:r>
        <w:br w:type="page"/>
      </w:r>
    </w:p>
    <w:tbl>
      <w:tblPr>
        <w:tblStyle w:val="4"/>
        <w:tblW w:w="5000" w:type="pct"/>
        <w:tblInd w:w="0" w:type="dxa"/>
        <w:tblLayout w:type="autofit"/>
        <w:tblCellMar>
          <w:top w:w="0" w:type="dxa"/>
          <w:left w:w="108" w:type="dxa"/>
          <w:bottom w:w="0" w:type="dxa"/>
          <w:right w:w="108" w:type="dxa"/>
        </w:tblCellMar>
      </w:tblPr>
      <w:tblGrid>
        <w:gridCol w:w="372"/>
        <w:gridCol w:w="372"/>
        <w:gridCol w:w="194"/>
        <w:gridCol w:w="444"/>
        <w:gridCol w:w="993"/>
        <w:gridCol w:w="1840"/>
        <w:gridCol w:w="2232"/>
        <w:gridCol w:w="2075"/>
      </w:tblGrid>
      <w:tr>
        <w:tblPrEx>
          <w:tblCellMar>
            <w:top w:w="0" w:type="dxa"/>
            <w:left w:w="108" w:type="dxa"/>
            <w:bottom w:w="0" w:type="dxa"/>
            <w:right w:w="108" w:type="dxa"/>
          </w:tblCellMar>
        </w:tblPrEx>
        <w:trPr>
          <w:trHeight w:val="1039"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2022年内蒙古大全新能源有限公司引进博士硕士岗位需求目录</w:t>
            </w:r>
          </w:p>
        </w:tc>
      </w:tr>
      <w:tr>
        <w:tblPrEx>
          <w:tblCellMar>
            <w:top w:w="0" w:type="dxa"/>
            <w:left w:w="108" w:type="dxa"/>
            <w:bottom w:w="0" w:type="dxa"/>
            <w:right w:w="108" w:type="dxa"/>
          </w:tblCellMar>
        </w:tblPrEx>
        <w:trPr>
          <w:trHeight w:val="34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截止日期：2022年10月</w:t>
            </w:r>
          </w:p>
        </w:tc>
      </w:tr>
      <w:tr>
        <w:tblPrEx>
          <w:tblCellMar>
            <w:top w:w="0" w:type="dxa"/>
            <w:left w:w="108" w:type="dxa"/>
            <w:bottom w:w="0" w:type="dxa"/>
            <w:right w:w="108" w:type="dxa"/>
          </w:tblCellMar>
        </w:tblPrEx>
        <w:trPr>
          <w:trHeight w:val="282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大全能源成立于2011年2月，由大全新能源公司（纽交所股票代码：DQ）在新疆石河子投资建设，注册资本19.25亿元，大全能源于2021年7月22日在上海科创板上市交易（股票代码：688303），目前市值超1000亿元；公司主要开展高纯多晶硅料的生产、加工和销售，目前员工总数约2,500人，是“国家高新技术企业”、“国家技术创新示范企业”、“国家智能光伏试点示范单位”、“国家级智能制造试点示范单位”、“国家级绿色工厂”，建设有“国家企业技术中心”、“光伏硅材料开发技术国家地方联合工程实验室”, 是符合《光伏制造行业规范条件》企业。内蒙古大全新能源有限公司是大全能源投资建设的全资子公司，公司于2021年10月25日成立，注册资本100亿元，内蒙古大全新能源有限公司计划在包头投资20万吨/年高纯多晶硅项目和2.1万吨/年半导体多晶硅项目，预计总投资金额为242.5亿元人民币。</w:t>
            </w:r>
          </w:p>
        </w:tc>
      </w:tr>
      <w:tr>
        <w:tblPrEx>
          <w:tblCellMar>
            <w:top w:w="0" w:type="dxa"/>
            <w:left w:w="108" w:type="dxa"/>
            <w:bottom w:w="0" w:type="dxa"/>
            <w:right w:w="108" w:type="dxa"/>
          </w:tblCellMar>
        </w:tblPrEx>
        <w:trPr>
          <w:trHeight w:val="315" w:hRule="atLeast"/>
        </w:trPr>
        <w:tc>
          <w:tcPr>
            <w:tcW w:w="2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21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75"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189"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CellMar>
            <w:top w:w="0" w:type="dxa"/>
            <w:left w:w="108" w:type="dxa"/>
            <w:bottom w:w="0" w:type="dxa"/>
            <w:right w:w="108" w:type="dxa"/>
          </w:tblCellMar>
        </w:tblPrEx>
        <w:trPr>
          <w:trHeight w:val="285" w:hRule="atLeast"/>
        </w:trPr>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1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7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0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3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CellMar>
            <w:top w:w="0" w:type="dxa"/>
            <w:left w:w="108" w:type="dxa"/>
            <w:bottom w:w="0" w:type="dxa"/>
            <w:right w:w="108" w:type="dxa"/>
          </w:tblCellMar>
        </w:tblPrEx>
        <w:trPr>
          <w:trHeight w:val="2539" w:hRule="atLeast"/>
        </w:trPr>
        <w:tc>
          <w:tcPr>
            <w:tcW w:w="2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2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工艺工程师</w:t>
            </w:r>
          </w:p>
        </w:tc>
        <w:tc>
          <w:tcPr>
            <w:tcW w:w="37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5</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硕士研究生及以上</w:t>
            </w:r>
          </w:p>
        </w:tc>
        <w:tc>
          <w:tcPr>
            <w:tcW w:w="10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化学工程与工艺、材料化学、轻化工程、应用化学、精细化工技术、石油化工技术。</w:t>
            </w:r>
          </w:p>
        </w:tc>
        <w:tc>
          <w:tcPr>
            <w:tcW w:w="13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负责公司研发项目管理，并编写相关技术文件和体系文件，协助项目负责人完成研发项目。能独立开展并完成所承担的研发相关任务。</w:t>
            </w:r>
          </w:p>
        </w:tc>
        <w:tc>
          <w:tcPr>
            <w:tcW w:w="1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薪资待遇：9000-12000元/月，</w:t>
            </w:r>
            <w:r>
              <w:rPr>
                <w:rFonts w:hint="eastAsia" w:ascii="黑体" w:hAnsi="黑体" w:eastAsia="黑体" w:cs="宋体"/>
                <w:kern w:val="0"/>
                <w:sz w:val="22"/>
              </w:rPr>
              <w:br w:type="textWrapping"/>
            </w:r>
            <w:r>
              <w:rPr>
                <w:rFonts w:hint="eastAsia" w:ascii="黑体" w:hAnsi="黑体" w:eastAsia="黑体" w:cs="宋体"/>
                <w:kern w:val="0"/>
                <w:sz w:val="22"/>
              </w:rPr>
              <w:t>营养工作餐、酒店式公寓、五险一金。</w:t>
            </w:r>
          </w:p>
        </w:tc>
      </w:tr>
      <w:tr>
        <w:tblPrEx>
          <w:tblCellMar>
            <w:top w:w="0" w:type="dxa"/>
            <w:left w:w="108" w:type="dxa"/>
            <w:bottom w:w="0" w:type="dxa"/>
            <w:right w:w="108" w:type="dxa"/>
          </w:tblCellMar>
        </w:tblPrEx>
        <w:trPr>
          <w:trHeight w:val="2599" w:hRule="atLeast"/>
        </w:trPr>
        <w:tc>
          <w:tcPr>
            <w:tcW w:w="2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21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设备工程师</w:t>
            </w:r>
          </w:p>
        </w:tc>
        <w:tc>
          <w:tcPr>
            <w:tcW w:w="37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5</w:t>
            </w:r>
          </w:p>
        </w:tc>
        <w:tc>
          <w:tcPr>
            <w:tcW w:w="56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硕士研究生及以上</w:t>
            </w:r>
          </w:p>
        </w:tc>
        <w:tc>
          <w:tcPr>
            <w:tcW w:w="108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机械设计及其自动化、过程装备与控制工程、机械电子设备、测控技术与仪器、电气工程及其自动化。</w:t>
            </w:r>
          </w:p>
        </w:tc>
        <w:tc>
          <w:tcPr>
            <w:tcW w:w="1321"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负责公司研发项目管理，并编写相关技术文件和体系文件，协助项目负责人完成研发项目。能独立开展并完成所承担的研发相关任务。</w:t>
            </w:r>
          </w:p>
        </w:tc>
        <w:tc>
          <w:tcPr>
            <w:tcW w:w="12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薪资待遇：9000-12000元/月，</w:t>
            </w:r>
            <w:r>
              <w:rPr>
                <w:rFonts w:hint="eastAsia" w:ascii="黑体" w:hAnsi="黑体" w:eastAsia="黑体" w:cs="宋体"/>
                <w:kern w:val="0"/>
                <w:sz w:val="22"/>
              </w:rPr>
              <w:br w:type="textWrapping"/>
            </w:r>
            <w:r>
              <w:rPr>
                <w:rFonts w:hint="eastAsia" w:ascii="黑体" w:hAnsi="黑体" w:eastAsia="黑体" w:cs="宋体"/>
                <w:kern w:val="0"/>
                <w:sz w:val="22"/>
              </w:rPr>
              <w:t>营养工作餐、酒店式公寓、五险一金。</w:t>
            </w:r>
          </w:p>
        </w:tc>
      </w:tr>
      <w:tr>
        <w:tblPrEx>
          <w:tblCellMar>
            <w:top w:w="0" w:type="dxa"/>
            <w:left w:w="108" w:type="dxa"/>
            <w:bottom w:w="0" w:type="dxa"/>
            <w:right w:w="108" w:type="dxa"/>
          </w:tblCellMar>
        </w:tblPrEx>
        <w:trPr>
          <w:trHeight w:val="834" w:hRule="atLeast"/>
        </w:trPr>
        <w:tc>
          <w:tcPr>
            <w:tcW w:w="569" w:type="pct"/>
            <w:gridSpan w:val="3"/>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4431" w:type="pct"/>
            <w:gridSpan w:val="5"/>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联系人：李志国                    联系电话：15849158644                 电子邮箱：lizhiguo@daqo.com</w:t>
            </w:r>
          </w:p>
        </w:tc>
      </w:tr>
    </w:tbl>
    <w:p/>
    <w:p>
      <w:pPr>
        <w:widowControl/>
        <w:jc w:val="left"/>
      </w:pPr>
      <w:r>
        <w:br w:type="page"/>
      </w:r>
    </w:p>
    <w:tbl>
      <w:tblPr>
        <w:tblStyle w:val="4"/>
        <w:tblW w:w="5000" w:type="pct"/>
        <w:tblInd w:w="0" w:type="dxa"/>
        <w:tblLayout w:type="autofit"/>
        <w:tblCellMar>
          <w:top w:w="0" w:type="dxa"/>
          <w:left w:w="108" w:type="dxa"/>
          <w:bottom w:w="0" w:type="dxa"/>
          <w:right w:w="108" w:type="dxa"/>
        </w:tblCellMar>
      </w:tblPr>
      <w:tblGrid>
        <w:gridCol w:w="376"/>
        <w:gridCol w:w="376"/>
        <w:gridCol w:w="194"/>
        <w:gridCol w:w="461"/>
        <w:gridCol w:w="1025"/>
        <w:gridCol w:w="1916"/>
        <w:gridCol w:w="1916"/>
        <w:gridCol w:w="2258"/>
      </w:tblGrid>
      <w:tr>
        <w:tblPrEx>
          <w:tblCellMar>
            <w:top w:w="0" w:type="dxa"/>
            <w:left w:w="108" w:type="dxa"/>
            <w:bottom w:w="0" w:type="dxa"/>
            <w:right w:w="108" w:type="dxa"/>
          </w:tblCellMar>
        </w:tblPrEx>
        <w:trPr>
          <w:trHeight w:val="106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36"/>
                <w:szCs w:val="36"/>
              </w:rPr>
            </w:pPr>
            <w:r>
              <w:rPr>
                <w:rFonts w:hint="eastAsia" w:ascii="黑体" w:hAnsi="黑体" w:eastAsia="黑体" w:cs="宋体"/>
                <w:kern w:val="0"/>
                <w:sz w:val="36"/>
                <w:szCs w:val="36"/>
              </w:rPr>
              <w:t>2022年包头市吉乾稀土新材料有限公司引进</w:t>
            </w:r>
            <w:bookmarkStart w:id="0" w:name="_GoBack"/>
            <w:bookmarkEnd w:id="0"/>
            <w:r>
              <w:rPr>
                <w:rFonts w:hint="eastAsia" w:ascii="黑体" w:hAnsi="黑体" w:eastAsia="黑体" w:cs="宋体"/>
                <w:kern w:val="0"/>
                <w:sz w:val="36"/>
                <w:szCs w:val="36"/>
              </w:rPr>
              <w:t>博士硕士岗位需求目录</w:t>
            </w:r>
          </w:p>
        </w:tc>
      </w:tr>
      <w:tr>
        <w:tblPrEx>
          <w:tblCellMar>
            <w:top w:w="0" w:type="dxa"/>
            <w:left w:w="108" w:type="dxa"/>
            <w:bottom w:w="0" w:type="dxa"/>
            <w:right w:w="108" w:type="dxa"/>
          </w:tblCellMar>
        </w:tblPrEx>
        <w:trPr>
          <w:trHeight w:val="342"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宋体"/>
                <w:kern w:val="0"/>
                <w:sz w:val="24"/>
                <w:szCs w:val="24"/>
              </w:rPr>
            </w:pPr>
          </w:p>
          <w:p>
            <w:pPr>
              <w:widowControl/>
              <w:jc w:val="right"/>
              <w:rPr>
                <w:rFonts w:ascii="黑体" w:hAnsi="黑体" w:eastAsia="黑体" w:cs="宋体"/>
                <w:kern w:val="0"/>
                <w:sz w:val="24"/>
                <w:szCs w:val="24"/>
              </w:rPr>
            </w:pPr>
            <w:r>
              <w:rPr>
                <w:rFonts w:hint="eastAsia" w:ascii="黑体" w:hAnsi="黑体" w:eastAsia="黑体" w:cs="宋体"/>
                <w:kern w:val="0"/>
                <w:sz w:val="24"/>
                <w:szCs w:val="24"/>
              </w:rPr>
              <w:t>截止日期：2022年12月</w:t>
            </w:r>
          </w:p>
        </w:tc>
      </w:tr>
      <w:tr>
        <w:tblPrEx>
          <w:tblCellMar>
            <w:top w:w="0" w:type="dxa"/>
            <w:left w:w="108" w:type="dxa"/>
            <w:bottom w:w="0" w:type="dxa"/>
            <w:right w:w="108" w:type="dxa"/>
          </w:tblCellMar>
        </w:tblPrEx>
        <w:trPr>
          <w:trHeight w:val="1980" w:hRule="atLeast"/>
        </w:trPr>
        <w:tc>
          <w:tcPr>
            <w:tcW w:w="5000" w:type="pct"/>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kern w:val="0"/>
                <w:sz w:val="22"/>
              </w:rPr>
            </w:pPr>
            <w:r>
              <w:rPr>
                <w:rFonts w:hint="eastAsia" w:ascii="宋体" w:hAnsi="宋体" w:eastAsia="宋体" w:cs="宋体"/>
                <w:b/>
                <w:bCs/>
                <w:kern w:val="0"/>
                <w:sz w:val="22"/>
              </w:rPr>
              <w:t>单位简介：</w:t>
            </w:r>
            <w:r>
              <w:rPr>
                <w:rFonts w:hint="eastAsia" w:ascii="黑体" w:hAnsi="黑体" w:eastAsia="黑体" w:cs="宋体"/>
                <w:kern w:val="0"/>
                <w:sz w:val="22"/>
              </w:rPr>
              <w:br w:type="textWrapping"/>
            </w:r>
            <w:r>
              <w:rPr>
                <w:rFonts w:hint="eastAsia" w:ascii="黑体" w:hAnsi="黑体" w:eastAsia="黑体" w:cs="宋体"/>
                <w:kern w:val="0"/>
                <w:sz w:val="22"/>
              </w:rPr>
              <w:t xml:space="preserve">    包头市吉乾稀土新材料有限公司成立于2018年4月，是集稀土冶炼和储氢材料研发生产的创新型科技公司。主要产品有高纯稀土金属，稀土合金，储氢材料。公司定员132人，现有员工98人，其中技术人员占比36％。吉乾稀土秉承“求真务实，鼎力创新，追求卓越”的经营理念，围绕打造中国稀土冶炼行业最有价值的企业目标，着力推行精益生产管理模式，朝着树百年品牌，创一流企业文化的品牌发展方向不断前进。</w:t>
            </w:r>
          </w:p>
        </w:tc>
      </w:tr>
      <w:tr>
        <w:tblPrEx>
          <w:tblCellMar>
            <w:top w:w="0" w:type="dxa"/>
            <w:left w:w="108" w:type="dxa"/>
            <w:bottom w:w="0" w:type="dxa"/>
            <w:right w:w="108" w:type="dxa"/>
          </w:tblCellMar>
        </w:tblPrEx>
        <w:trPr>
          <w:trHeight w:val="315" w:hRule="atLeast"/>
        </w:trPr>
        <w:tc>
          <w:tcPr>
            <w:tcW w:w="2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序号</w:t>
            </w:r>
          </w:p>
        </w:tc>
        <w:tc>
          <w:tcPr>
            <w:tcW w:w="2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岗位</w:t>
            </w:r>
          </w:p>
        </w:tc>
        <w:tc>
          <w:tcPr>
            <w:tcW w:w="385"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人数</w:t>
            </w:r>
          </w:p>
        </w:tc>
        <w:tc>
          <w:tcPr>
            <w:tcW w:w="4176"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招聘引才要求条件</w:t>
            </w:r>
          </w:p>
        </w:tc>
      </w:tr>
      <w:tr>
        <w:tblPrEx>
          <w:tblCellMar>
            <w:top w:w="0" w:type="dxa"/>
            <w:left w:w="108" w:type="dxa"/>
            <w:bottom w:w="0" w:type="dxa"/>
            <w:right w:w="108" w:type="dxa"/>
          </w:tblCellMar>
        </w:tblPrEx>
        <w:trPr>
          <w:trHeight w:val="285" w:hRule="atLeast"/>
        </w:trPr>
        <w:tc>
          <w:tcPr>
            <w:tcW w:w="2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21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385" w:type="pct"/>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24"/>
                <w:szCs w:val="24"/>
              </w:rPr>
            </w:pPr>
          </w:p>
        </w:tc>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学历要求</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专业要求</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能力及其他要求</w:t>
            </w:r>
          </w:p>
        </w:tc>
        <w:tc>
          <w:tcPr>
            <w:tcW w:w="13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4"/>
                <w:szCs w:val="24"/>
              </w:rPr>
            </w:pPr>
            <w:r>
              <w:rPr>
                <w:rFonts w:hint="eastAsia" w:ascii="黑体" w:hAnsi="黑体" w:eastAsia="黑体" w:cs="Times New Roman"/>
                <w:kern w:val="0"/>
                <w:sz w:val="24"/>
                <w:szCs w:val="24"/>
              </w:rPr>
              <w:t>相关待遇</w:t>
            </w:r>
          </w:p>
        </w:tc>
      </w:tr>
      <w:tr>
        <w:tblPrEx>
          <w:tblCellMar>
            <w:top w:w="0" w:type="dxa"/>
            <w:left w:w="108" w:type="dxa"/>
            <w:bottom w:w="0" w:type="dxa"/>
            <w:right w:w="108" w:type="dxa"/>
          </w:tblCellMar>
        </w:tblPrEx>
        <w:trPr>
          <w:trHeight w:val="2479" w:hRule="atLeast"/>
        </w:trPr>
        <w:tc>
          <w:tcPr>
            <w:tcW w:w="2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2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储氢材料</w:t>
            </w:r>
          </w:p>
        </w:tc>
        <w:tc>
          <w:tcPr>
            <w:tcW w:w="38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博士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冶金、材料、机械自动化</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在储氢合金材料方面有所研究，对氢燃料电池有所了解，对供氢系统及机电自动化有所了解。</w:t>
            </w:r>
          </w:p>
        </w:tc>
        <w:tc>
          <w:tcPr>
            <w:tcW w:w="13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CellMar>
            <w:top w:w="0" w:type="dxa"/>
            <w:left w:w="108" w:type="dxa"/>
            <w:bottom w:w="0" w:type="dxa"/>
            <w:right w:w="108" w:type="dxa"/>
          </w:tblCellMar>
        </w:tblPrEx>
        <w:trPr>
          <w:trHeight w:val="2382" w:hRule="atLeast"/>
        </w:trPr>
        <w:tc>
          <w:tcPr>
            <w:tcW w:w="2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2</w:t>
            </w:r>
          </w:p>
        </w:tc>
        <w:tc>
          <w:tcPr>
            <w:tcW w:w="21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储氢材料</w:t>
            </w:r>
          </w:p>
        </w:tc>
        <w:tc>
          <w:tcPr>
            <w:tcW w:w="385"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1</w:t>
            </w:r>
          </w:p>
        </w:tc>
        <w:tc>
          <w:tcPr>
            <w:tcW w:w="583"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硕士</w:t>
            </w:r>
            <w:r>
              <w:rPr>
                <w:rFonts w:hint="eastAsia" w:ascii="黑体" w:hAnsi="黑体" w:eastAsia="黑体" w:cs="宋体"/>
                <w:kern w:val="0"/>
                <w:sz w:val="22"/>
              </w:rPr>
              <w:br w:type="textWrapping"/>
            </w:r>
            <w:r>
              <w:rPr>
                <w:rFonts w:hint="eastAsia" w:ascii="黑体" w:hAnsi="黑体" w:eastAsia="黑体" w:cs="宋体"/>
                <w:kern w:val="0"/>
                <w:sz w:val="22"/>
              </w:rPr>
              <w:t>研究生</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冶金、材料、机械自动化</w:t>
            </w:r>
          </w:p>
        </w:tc>
        <w:tc>
          <w:tcPr>
            <w:tcW w:w="112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cs="宋体"/>
                <w:kern w:val="0"/>
                <w:sz w:val="22"/>
              </w:rPr>
            </w:pPr>
            <w:r>
              <w:rPr>
                <w:rFonts w:hint="eastAsia" w:ascii="黑体" w:hAnsi="黑体" w:eastAsia="黑体" w:cs="宋体"/>
                <w:kern w:val="0"/>
                <w:sz w:val="22"/>
              </w:rPr>
              <w:t>在储氢合金材料方面有所研究，对氢燃料电池有所了解，对供氢系统及机电自动化有所了解。</w:t>
            </w:r>
          </w:p>
        </w:tc>
        <w:tc>
          <w:tcPr>
            <w:tcW w:w="133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2"/>
              </w:rPr>
            </w:pPr>
            <w:r>
              <w:rPr>
                <w:rFonts w:hint="eastAsia" w:ascii="黑体" w:hAnsi="黑体" w:eastAsia="黑体" w:cs="宋体"/>
                <w:kern w:val="0"/>
                <w:sz w:val="22"/>
              </w:rPr>
              <w:t>面议。</w:t>
            </w:r>
          </w:p>
        </w:tc>
      </w:tr>
      <w:tr>
        <w:tblPrEx>
          <w:tblCellMar>
            <w:top w:w="0" w:type="dxa"/>
            <w:left w:w="108" w:type="dxa"/>
            <w:bottom w:w="0" w:type="dxa"/>
            <w:right w:w="108" w:type="dxa"/>
          </w:tblCellMar>
        </w:tblPrEx>
        <w:trPr>
          <w:trHeight w:val="1002" w:hRule="atLeast"/>
        </w:trPr>
        <w:tc>
          <w:tcPr>
            <w:tcW w:w="570" w:type="pct"/>
            <w:gridSpan w:val="3"/>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联系方式</w:t>
            </w:r>
          </w:p>
        </w:tc>
        <w:tc>
          <w:tcPr>
            <w:tcW w:w="4430" w:type="pct"/>
            <w:gridSpan w:val="5"/>
            <w:tcBorders>
              <w:top w:val="single" w:color="auto" w:sz="4" w:space="0"/>
              <w:left w:val="single" w:color="auto" w:sz="4" w:space="0"/>
              <w:bottom w:val="single" w:color="auto" w:sz="4" w:space="0"/>
              <w:right w:val="single" w:color="auto" w:sz="4" w:space="0"/>
            </w:tcBorders>
            <w:shd w:val="clear" w:color="000000" w:fill="C9C9C9"/>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联系人：吴伊凡                  联系电话：15024760838                 电子邮箱：657403574＠qq.com</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5Zjc2MDgxOWJjODA5NTJkNThjNzU3NmM3Y2I5YTgifQ=="/>
  </w:docVars>
  <w:rsids>
    <w:rsidRoot w:val="00F543F7"/>
    <w:rsid w:val="0000291A"/>
    <w:rsid w:val="0022210B"/>
    <w:rsid w:val="005E169B"/>
    <w:rsid w:val="006F3E33"/>
    <w:rsid w:val="00837F3B"/>
    <w:rsid w:val="00B46CFA"/>
    <w:rsid w:val="00F543F7"/>
    <w:rsid w:val="20047B40"/>
    <w:rsid w:val="66BE1F49"/>
    <w:rsid w:val="6C7F6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QBPC</Company>
  <Pages>4</Pages>
  <Words>2217</Words>
  <Characters>2426</Characters>
  <Lines>19</Lines>
  <Paragraphs>5</Paragraphs>
  <TotalTime>1</TotalTime>
  <ScaleCrop>false</ScaleCrop>
  <LinksUpToDate>false</LinksUpToDate>
  <CharactersWithSpaces>2569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2022-05-20T04:11:00Z</dcterms:created>
  <dc:creator>xb21cn</dc:creator>
  <cp:lastModifiedBy>包头人才中心寒松</cp:lastModifiedBy>
  <dcterms:modified xsi:type="dcterms:W3CDTF">2022-05-24T10:18:33Z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3DC78949E6ED45FE94938C7EF9A22263</vt:lpwstr>
  </property>
</Properties>
</file>